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05" w:rsidRPr="00CE6379" w:rsidRDefault="00E52B05" w:rsidP="00CE637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CE63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CE637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технологии </w:t>
      </w:r>
    </w:p>
    <w:p w:rsidR="00560B8F" w:rsidRPr="00386A5D" w:rsidRDefault="00560B8F" w:rsidP="00386A5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86A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Здоровье</w:t>
      </w:r>
      <w:r w:rsidRPr="0038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это состояние </w:t>
      </w:r>
      <w:proofErr w:type="gramStart"/>
      <w:r w:rsidRPr="0038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полного</w:t>
      </w:r>
      <w:proofErr w:type="gramEnd"/>
      <w:r w:rsidRPr="0038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физического,</w:t>
      </w:r>
    </w:p>
    <w:p w:rsidR="00560B8F" w:rsidRPr="00386A5D" w:rsidRDefault="00560B8F" w:rsidP="00386A5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психического и социального благополучия,</w:t>
      </w:r>
    </w:p>
    <w:p w:rsidR="00560B8F" w:rsidRPr="00386A5D" w:rsidRDefault="00560B8F" w:rsidP="00386A5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не просто отсутствие болезней или физических дефектов</w:t>
      </w:r>
      <w:proofErr w:type="gramStart"/>
      <w:r w:rsidRPr="0038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</w:t>
      </w:r>
      <w:proofErr w:type="gramEnd"/>
    </w:p>
    <w:p w:rsidR="00560B8F" w:rsidRPr="00386A5D" w:rsidRDefault="00560B8F" w:rsidP="00386A5D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A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(Всемирная Организация Здравоохранения)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проблема сохранения и укрепления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здоровые дети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о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говорить не только при отсутствии каких-либо заболеваний, но и при условии гармоничного нервно-психологического развития, высокой умственной и физической работоспособности. 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7 лет ребенок проходит огромный путь развития, именно в этот период идёт интенсивное развитие органов и становление функциональных систем организма. Очень важно именно на этом этапе сформировать у детей базу знаний и практических навыков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осознанную потребность в систематических занятиях физической культурой и спортом.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дошкольных учреждениях уделяется большое внимание </w:t>
      </w:r>
      <w:proofErr w:type="spellStart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здоровьесберегающим</w:t>
      </w:r>
      <w:proofErr w:type="spellEnd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технологиям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направлены на решение самой главной задачи современного дошкольного образования – сохранить, поддержать и обогатить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детей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Неслучайно именно эти задачи являются приоритетными в программе модернизации российского образования.</w:t>
      </w:r>
    </w:p>
    <w:p w:rsidR="00CB0EB3" w:rsidRPr="00C0667F" w:rsidRDefault="00560B8F" w:rsidP="00C0667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разнообразные формы и виды деятельности, направленные на сохранение и укрепление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воспитанников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комплекс мероприятий получил</w:t>
      </w:r>
      <w:r w:rsidR="002918A9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–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E6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Pr="00CE6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технологии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EB3" w:rsidRPr="00CE6379" w:rsidRDefault="00560B8F" w:rsidP="00C0667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Здоровьесберегающая</w:t>
      </w:r>
      <w:proofErr w:type="spellEnd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образовании – это целостная система воспитательно-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оздоровительных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коррекционных и профилактических мероприятий, которые осуществляются в процессе взаимодействия ребёнка и педагога, ребёнка и родителей, р</w:t>
      </w:r>
      <w:r w:rsidR="00C06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ебёнка и медицинского работника.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</w:t>
      </w:r>
      <w:r w:rsidRPr="00CE6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образовании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укрепление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EB3" w:rsidRPr="00C0667F" w:rsidRDefault="00560B8F" w:rsidP="00C0667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-сформировать у него необходимые знания, умения и навыки по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здоровому образу жизни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работы </w:t>
      </w:r>
      <w:r w:rsidRPr="00CE6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является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66FA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образовательного процесса в целях сохранения укрепления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воспитанников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каждому ребенку возможность радостно и содержательно прожить период дошкольного детства.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педагогические технологии</w:t>
      </w:r>
      <w:r w:rsidR="002918A9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в различных вида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деятельности и представлены </w:t>
      </w:r>
      <w:r w:rsidRPr="00CE6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стимулирования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ЗОЖ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коррекционные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8A9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стимулирования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дошкольников</w:t>
      </w:r>
      <w:r w:rsidR="002918A9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внедряю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работы </w:t>
      </w:r>
      <w:r w:rsidR="002918A9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группы 11 и 12</w:t>
      </w:r>
      <w:r w:rsidR="00CB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8A9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6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60B8F" w:rsidRPr="001A14F0" w:rsidRDefault="00560B8F" w:rsidP="001A14F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гимнастика. </w:t>
      </w:r>
    </w:p>
    <w:p w:rsidR="008F0A58" w:rsidRPr="001A14F0" w:rsidRDefault="00560B8F" w:rsidP="00CB0E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утренняя гимнастика укрепляют организм и способствуют повышению иммунитета детей. Утренняя гимнастика с детьми проводится ежедневно 10-15 мин. в группах.</w:t>
      </w:r>
      <w:r w:rsidR="00C06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сопровождает каждое упражнение. У детей при этом формируются ритмические умения и навыки, способствует улучшению психологического и физиологического состояния организма ребёнка.</w:t>
      </w:r>
    </w:p>
    <w:p w:rsidR="001A14F0" w:rsidRPr="00C0667F" w:rsidRDefault="001D0780" w:rsidP="00C0667F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kern w:val="28"/>
          <w:sz w:val="28"/>
          <w:szCs w:val="28"/>
        </w:rPr>
      </w:pPr>
      <w:r w:rsidRPr="00CE6379">
        <w:rPr>
          <w:rFonts w:ascii="Times New Roman" w:hAnsi="Times New Roman" w:cs="Times New Roman"/>
          <w:kern w:val="28"/>
          <w:sz w:val="28"/>
          <w:szCs w:val="28"/>
        </w:rPr>
        <w:t xml:space="preserve">Рижский метод закаливания (или солевые дорожки) Он заключается в следующем: На резиновый коврик с шипами, одетый в чехол, смоченный </w:t>
      </w:r>
      <w:r w:rsidRPr="00CE6379">
        <w:rPr>
          <w:rFonts w:ascii="Times New Roman" w:eastAsia="Times New Roman" w:hAnsi="Times New Roman" w:cs="Times New Roman"/>
          <w:kern w:val="28"/>
          <w:sz w:val="28"/>
          <w:szCs w:val="28"/>
        </w:rPr>
        <w:t>10</w:t>
      </w:r>
      <w:r w:rsidRPr="00CE6379">
        <w:rPr>
          <w:rFonts w:ascii="Times New Roman" w:hAnsi="Times New Roman" w:cs="Times New Roman"/>
          <w:kern w:val="28"/>
          <w:sz w:val="28"/>
          <w:szCs w:val="28"/>
        </w:rPr>
        <w:t>% раствором поваренной соли (</w:t>
      </w:r>
      <w:r w:rsidRPr="00CE6379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Pr="00CE6379">
        <w:rPr>
          <w:rFonts w:ascii="Times New Roman" w:hAnsi="Times New Roman" w:cs="Times New Roman"/>
          <w:kern w:val="28"/>
          <w:sz w:val="28"/>
          <w:szCs w:val="28"/>
        </w:rPr>
        <w:t xml:space="preserve"> кг соли на ведро воды) ребёнок становится босиком и шагает на месте (начиная с </w:t>
      </w:r>
      <w:r w:rsidRPr="00CE6379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CE6379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CE6379">
        <w:rPr>
          <w:rFonts w:ascii="Times New Roman" w:eastAsia="Times New Roman" w:hAnsi="Times New Roman" w:cs="Times New Roman"/>
          <w:kern w:val="28"/>
          <w:sz w:val="28"/>
          <w:szCs w:val="28"/>
        </w:rPr>
        <w:t>7</w:t>
      </w:r>
      <w:r w:rsidRPr="00CE6379">
        <w:rPr>
          <w:rFonts w:ascii="Times New Roman" w:hAnsi="Times New Roman" w:cs="Times New Roman"/>
          <w:kern w:val="28"/>
          <w:sz w:val="28"/>
          <w:szCs w:val="28"/>
        </w:rPr>
        <w:t xml:space="preserve"> и до </w:t>
      </w:r>
      <w:r w:rsidRPr="00CE6379">
        <w:rPr>
          <w:rFonts w:ascii="Times New Roman" w:eastAsia="Times New Roman" w:hAnsi="Times New Roman" w:cs="Times New Roman"/>
          <w:kern w:val="28"/>
          <w:sz w:val="28"/>
          <w:szCs w:val="28"/>
        </w:rPr>
        <w:t>16</w:t>
      </w:r>
      <w:r w:rsidRPr="00CE6379">
        <w:rPr>
          <w:rFonts w:ascii="Times New Roman" w:hAnsi="Times New Roman" w:cs="Times New Roman"/>
          <w:kern w:val="28"/>
          <w:sz w:val="28"/>
          <w:szCs w:val="28"/>
        </w:rPr>
        <w:t xml:space="preserve"> сек). После этого ребёнок встаёт на сухой коврик  и топает на нём в течение </w:t>
      </w:r>
      <w:r w:rsidRPr="00CE6379">
        <w:rPr>
          <w:rFonts w:ascii="Times New Roman" w:eastAsia="Times New Roman" w:hAnsi="Times New Roman" w:cs="Times New Roman"/>
          <w:kern w:val="28"/>
          <w:sz w:val="28"/>
          <w:szCs w:val="28"/>
        </w:rPr>
        <w:t>15</w:t>
      </w:r>
      <w:r w:rsidR="00CB0EB3">
        <w:rPr>
          <w:rFonts w:ascii="Times New Roman" w:hAnsi="Times New Roman" w:cs="Times New Roman"/>
          <w:kern w:val="28"/>
          <w:sz w:val="28"/>
          <w:szCs w:val="28"/>
        </w:rPr>
        <w:t xml:space="preserve"> сек</w:t>
      </w:r>
      <w:r w:rsidRPr="00CE6379">
        <w:rPr>
          <w:rFonts w:ascii="Times New Roman" w:hAnsi="Times New Roman" w:cs="Times New Roman"/>
          <w:kern w:val="28"/>
          <w:sz w:val="28"/>
          <w:szCs w:val="28"/>
        </w:rPr>
        <w:t xml:space="preserve">. Если </w:t>
      </w:r>
      <w:proofErr w:type="gramStart"/>
      <w:r w:rsidRPr="00CE6379">
        <w:rPr>
          <w:rFonts w:ascii="Times New Roman" w:hAnsi="Times New Roman" w:cs="Times New Roman"/>
          <w:kern w:val="28"/>
          <w:sz w:val="28"/>
          <w:szCs w:val="28"/>
        </w:rPr>
        <w:t>нет резинового коврика можно использовать</w:t>
      </w:r>
      <w:proofErr w:type="gramEnd"/>
      <w:r w:rsidRPr="00CE6379">
        <w:rPr>
          <w:rFonts w:ascii="Times New Roman" w:hAnsi="Times New Roman" w:cs="Times New Roman"/>
          <w:kern w:val="28"/>
          <w:sz w:val="28"/>
          <w:szCs w:val="28"/>
        </w:rPr>
        <w:t xml:space="preserve"> обычную ткань или махровое полотенце. Закаливание по рижскому методу рекомендуется</w:t>
      </w:r>
      <w:r w:rsidR="00CE637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E6379">
        <w:rPr>
          <w:rFonts w:ascii="Times New Roman" w:hAnsi="Times New Roman" w:cs="Times New Roman"/>
          <w:kern w:val="28"/>
          <w:sz w:val="28"/>
          <w:szCs w:val="28"/>
        </w:rPr>
        <w:t xml:space="preserve"> проводить после дневного сна или после проведения зарядки.</w:t>
      </w:r>
    </w:p>
    <w:p w:rsidR="00560B8F" w:rsidRPr="005B1984" w:rsidRDefault="005B1984" w:rsidP="00CE6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Корригирующая гимнастика</w:t>
      </w:r>
      <w:r w:rsidRPr="005B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сна. (Тропа здоровья)</w:t>
      </w:r>
    </w:p>
    <w:p w:rsidR="00CE6379" w:rsidRPr="001A14F0" w:rsidRDefault="00560B8F" w:rsidP="00CB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профилактических целей изготовлены дорожка с ракушками, камушками разной величины, пуговицами, морской солью.</w:t>
      </w:r>
      <w:proofErr w:type="gramEnd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удовольствием ходят по</w:t>
      </w:r>
      <w:r w:rsidR="005B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после дневного сна 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босиком. Дорожка или мини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«тропа </w:t>
      </w:r>
      <w:r w:rsidRPr="00CE6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массажирует ступни детей, укрепляет мышцы и связочный аппарат стопы, защищая организм в целом. </w:t>
      </w:r>
      <w:r w:rsid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ождение босиком по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«тропе </w:t>
      </w:r>
      <w:r w:rsidRPr="00CE6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благоприятное воздействие на закаливание детского организма. Рекомендуется детям с нарушением осанки, плоскостопием и в качестве профилактики болезней опорного свода стопы.</w:t>
      </w:r>
    </w:p>
    <w:p w:rsidR="00211B2B" w:rsidRDefault="00560B8F" w:rsidP="00CB0E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Динамический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«час»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игры на прогулке.</w:t>
      </w:r>
    </w:p>
    <w:p w:rsidR="00560B8F" w:rsidRPr="00CE6379" w:rsidRDefault="00211B2B" w:rsidP="00CB0E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на дневной прогулке на свежем воздухе как разнообразные спортивные и подвижные игры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(малой, средней и высокой степени подвижности)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направлены на обучение двигательным умениям и навыкам (ходьбы, бега, прыжкам, упражнения для профилактики осанки и плоскостопия).</w:t>
      </w:r>
    </w:p>
    <w:p w:rsidR="00560B8F" w:rsidRPr="00CE6379" w:rsidRDefault="00560B8F" w:rsidP="0084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Подвижные игры. </w:t>
      </w:r>
    </w:p>
    <w:p w:rsidR="0084656D" w:rsidRPr="0084656D" w:rsidRDefault="00560B8F" w:rsidP="00CB0E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народные игры проводятся ежедневно, на прогулке и групповой комнате - малой со средней степенью подвижности. Игры подбираются в соответствии с возрастом ребенка. В игре развиваются силы ребенка, выносливее ноги, гибче тело, развивается находчивость, ловкость, сообразительность, стимулируется переход детского организма к</w:t>
      </w:r>
      <w:r w:rsidR="0084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высокой ступени развития</w:t>
      </w:r>
    </w:p>
    <w:p w:rsidR="00560B8F" w:rsidRPr="00CE6379" w:rsidRDefault="00AB319A" w:rsidP="0084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Полоскание зева</w:t>
      </w:r>
      <w:r w:rsidR="005B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еды и после сна  (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использовали)</w:t>
      </w:r>
    </w:p>
    <w:p w:rsidR="001A14F0" w:rsidRPr="00CB0EB3" w:rsidRDefault="00560B8F" w:rsidP="00CB0EB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Полоскание рта после еды </w:t>
      </w:r>
      <w:proofErr w:type="spellStart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</w:t>
      </w:r>
      <w:proofErr w:type="spellEnd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-солевым раствором или отварами трав (фит</w:t>
      </w:r>
      <w:proofErr w:type="gramStart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витамонотерапия</w:t>
      </w:r>
      <w:proofErr w:type="spellEnd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прием настоек в соответствии с комплексным планом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лечебно-профилактических мероприятий для детей) - это лечебно-профилактическое направление работы по </w:t>
      </w:r>
      <w:proofErr w:type="spellStart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здоровьесбережению</w:t>
      </w:r>
      <w:proofErr w:type="spellEnd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детском саду.</w:t>
      </w:r>
    </w:p>
    <w:p w:rsidR="005B1984" w:rsidRPr="001A14F0" w:rsidRDefault="00560B8F" w:rsidP="001A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Взбадривающая гимнастика после дневного сна.</w:t>
      </w:r>
    </w:p>
    <w:p w:rsidR="00CB0EB3" w:rsidRPr="00CB0EB3" w:rsidRDefault="00560B8F" w:rsidP="00C0667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Оживлялки</w:t>
      </w:r>
      <w:proofErr w:type="spellEnd"/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взбадривающая гимнастика по системе В. Т. Кудрявцевой целесообразны для поднятия мышечного тонуса детей, позволяющие быстро встряхнуть с себя остатки сна. Игровая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оздоровительная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проводится ежедневно после дневного сна 5-10 минут в постелях.</w:t>
      </w:r>
      <w:r w:rsidR="00E155AF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2F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</w:t>
      </w:r>
      <w:r w:rsidR="00E155AF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ендуется 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 у детей без маечек и пижам. Во время сна проветривается помещение. </w:t>
      </w:r>
    </w:p>
    <w:p w:rsidR="00560B8F" w:rsidRPr="001A14F0" w:rsidRDefault="00560B8F" w:rsidP="001A14F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Дыхательная гимнастика.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- это комплекс упражнений, основанный на принципе задержки дыхания. </w:t>
      </w:r>
      <w:proofErr w:type="gramStart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Стрельниковой и К. Бутейко для избавления от недугов и укрепления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средство против кашля, для профилактики и лечения болезней, для укрепления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упражнения являются прекрасным средством для развития правильного дыхания органов дыхания, укрепляет основную дыхательную мышцу (диафрагму, мышцы брюшного пресса. </w:t>
      </w:r>
      <w:proofErr w:type="gramEnd"/>
    </w:p>
    <w:p w:rsidR="00560B8F" w:rsidRPr="00CB0EB3" w:rsidRDefault="001A14F0" w:rsidP="001A14F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Точечный массаж.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методике А. А. Уманской)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элемент психофизической тренировки способствует расслаблению мышц и снятию нервно-эмоционального напряжения. Самомассаж или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«Гимнастика маленьких волшебников»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игровой форме в виде пятиминутки. Делая массаж определенной части тела, ребенок воздействует на весь организм в целом. Самомассаж - улучшает кровообращение, помогает нормализовать работу внутренних органов. Упражнения точечного массажа является профилактикой простудных заболеваний. 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Динамические паузы во время занятий. </w:t>
      </w:r>
    </w:p>
    <w:p w:rsidR="008D20A7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560B8F" w:rsidRPr="00CE6379" w:rsidRDefault="008D20A7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Пальчиковая </w:t>
      </w:r>
      <w:r w:rsidR="00560B8F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гимнастика. 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A14F0" w:rsidRPr="00CB0EB3" w:rsidRDefault="00560B8F" w:rsidP="001A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любой удобный отрезок времени индивидуально, с подгруппой и всей группой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особенно с речевыми проблемами. </w:t>
      </w:r>
    </w:p>
    <w:p w:rsidR="00560B8F" w:rsidRPr="00CE6379" w:rsidRDefault="00560B8F" w:rsidP="001A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 с родителями по </w:t>
      </w:r>
      <w:proofErr w:type="spellStart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стенды знакомят родителей с жизнью группы, с возрастными физиологическими особенностями детей. </w:t>
      </w:r>
      <w:proofErr w:type="gramStart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используется информация в родительских уголках, в папках-передвижках (консультации на разные </w:t>
      </w:r>
      <w:r w:rsidRPr="00CE6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«Развитие ребёнка и его </w:t>
      </w:r>
      <w:r w:rsidRPr="00CE6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«Игры с движениями»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«Движение - основа </w:t>
      </w:r>
      <w:r w:rsidRPr="00CE6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«Формирование правильной осанки и профилактика её нарушений»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«Зимние игры с ребенком»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д., которые позволяют привлечь родителей к совместным усилиям по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оздоровлению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организма в течение всего пребывания в дошкольном учреждении. </w:t>
      </w:r>
    </w:p>
    <w:p w:rsidR="00560B8F" w:rsidRPr="00CE6379" w:rsidRDefault="00560B8F" w:rsidP="00CE63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Таким образом, мы пришли к выводу, что сохранение и улучшения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один из самых ответственных периодов его жизни, необходимо комплексное внимание к состоянию </w:t>
      </w:r>
      <w:r w:rsidRPr="00CE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 стороны воспитателей, инструктора по ФИЗО, ме</w:t>
      </w:r>
      <w:r w:rsidR="0058392F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дицинского персонала </w:t>
      </w:r>
      <w:r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 w:rsidR="0058392F" w:rsidRPr="00C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образовательного учреждения и родителей.</w:t>
      </w:r>
    </w:p>
    <w:p w:rsidR="00AB319A" w:rsidRDefault="00AB319A" w:rsidP="001A1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67F" w:rsidRDefault="00C0667F" w:rsidP="001A1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67F" w:rsidRDefault="00C0667F" w:rsidP="001A1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67F" w:rsidRPr="00CB0EB3" w:rsidRDefault="00C0667F" w:rsidP="001A1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DA4" w:rsidRPr="00CE6379" w:rsidRDefault="008E4DA4" w:rsidP="008F0A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6379">
        <w:rPr>
          <w:rFonts w:ascii="Times New Roman" w:hAnsi="Times New Roman" w:cs="Times New Roman"/>
          <w:sz w:val="28"/>
          <w:szCs w:val="28"/>
        </w:rPr>
        <w:lastRenderedPageBreak/>
        <w:t>"Здоровье — это вершина, которую должен каждый покорить сам" — так</w:t>
      </w:r>
      <w:r w:rsidR="008F0A58" w:rsidRPr="008F0A58">
        <w:rPr>
          <w:rFonts w:ascii="Times New Roman" w:hAnsi="Times New Roman" w:cs="Times New Roman"/>
          <w:sz w:val="28"/>
          <w:szCs w:val="28"/>
        </w:rPr>
        <w:t xml:space="preserve"> </w:t>
      </w:r>
      <w:r w:rsidRPr="00CE6379">
        <w:rPr>
          <w:rFonts w:ascii="Times New Roman" w:hAnsi="Times New Roman" w:cs="Times New Roman"/>
          <w:sz w:val="28"/>
          <w:szCs w:val="28"/>
        </w:rPr>
        <w:t>гласит восточная мудрость.</w:t>
      </w:r>
    </w:p>
    <w:p w:rsidR="008E4DA4" w:rsidRPr="00CE6379" w:rsidRDefault="008E4DA4" w:rsidP="008F0A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6379">
        <w:rPr>
          <w:rFonts w:ascii="Times New Roman" w:hAnsi="Times New Roman" w:cs="Times New Roman"/>
          <w:sz w:val="28"/>
          <w:szCs w:val="28"/>
        </w:rPr>
        <w:t>Задача педагогов — научить детей покорять эту вершину. Чтобы жить в</w:t>
      </w:r>
      <w:r w:rsidR="008F0A58" w:rsidRPr="008F0A58">
        <w:rPr>
          <w:rFonts w:ascii="Times New Roman" w:hAnsi="Times New Roman" w:cs="Times New Roman"/>
          <w:sz w:val="28"/>
          <w:szCs w:val="28"/>
        </w:rPr>
        <w:t xml:space="preserve"> </w:t>
      </w:r>
      <w:r w:rsidRPr="00CE6379">
        <w:rPr>
          <w:rFonts w:ascii="Times New Roman" w:hAnsi="Times New Roman" w:cs="Times New Roman"/>
          <w:sz w:val="28"/>
          <w:szCs w:val="28"/>
        </w:rPr>
        <w:t>нашем мире, человек должен иметь контроль над собой: над своим телом,</w:t>
      </w:r>
      <w:r w:rsidR="008F0A58" w:rsidRPr="008F0A58">
        <w:rPr>
          <w:rFonts w:ascii="Times New Roman" w:hAnsi="Times New Roman" w:cs="Times New Roman"/>
          <w:sz w:val="28"/>
          <w:szCs w:val="28"/>
        </w:rPr>
        <w:t xml:space="preserve"> </w:t>
      </w:r>
      <w:r w:rsidRPr="00CE6379">
        <w:rPr>
          <w:rFonts w:ascii="Times New Roman" w:hAnsi="Times New Roman" w:cs="Times New Roman"/>
          <w:sz w:val="28"/>
          <w:szCs w:val="28"/>
        </w:rPr>
        <w:t>душой, умом.</w:t>
      </w:r>
    </w:p>
    <w:p w:rsidR="008E4DA4" w:rsidRPr="00CE6379" w:rsidRDefault="008E4DA4" w:rsidP="008F0A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6379">
        <w:rPr>
          <w:rFonts w:ascii="Times New Roman" w:hAnsi="Times New Roman" w:cs="Times New Roman"/>
          <w:sz w:val="28"/>
          <w:szCs w:val="28"/>
        </w:rPr>
        <w:t>С сильным умом, в сильном теле можно добиться любых успехов, любых</w:t>
      </w:r>
      <w:r w:rsidR="008F0A58" w:rsidRPr="008F0A58">
        <w:rPr>
          <w:rFonts w:ascii="Times New Roman" w:hAnsi="Times New Roman" w:cs="Times New Roman"/>
          <w:sz w:val="28"/>
          <w:szCs w:val="28"/>
        </w:rPr>
        <w:t xml:space="preserve"> </w:t>
      </w:r>
      <w:r w:rsidRPr="00CE6379">
        <w:rPr>
          <w:rFonts w:ascii="Times New Roman" w:hAnsi="Times New Roman" w:cs="Times New Roman"/>
          <w:sz w:val="28"/>
          <w:szCs w:val="28"/>
        </w:rPr>
        <w:t>высот.</w:t>
      </w:r>
    </w:p>
    <w:p w:rsidR="002E2ED7" w:rsidRPr="00CE6379" w:rsidRDefault="008E4DA4" w:rsidP="00CE63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6379">
        <w:rPr>
          <w:rFonts w:ascii="Times New Roman" w:hAnsi="Times New Roman" w:cs="Times New Roman"/>
          <w:sz w:val="28"/>
          <w:szCs w:val="28"/>
        </w:rPr>
        <w:t>Здоровый педагог – здоровый ребенок: психологический аспект.</w:t>
      </w: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:rsidR="008D20A7" w:rsidRPr="00CE6379" w:rsidRDefault="008D20A7" w:rsidP="00CE6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sectPr w:rsidR="008D20A7" w:rsidRPr="00CE6379" w:rsidSect="00CB0EB3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1D" w:rsidRDefault="00B3231D" w:rsidP="008D20A7">
      <w:pPr>
        <w:spacing w:after="0" w:line="240" w:lineRule="auto"/>
      </w:pPr>
      <w:r>
        <w:separator/>
      </w:r>
    </w:p>
  </w:endnote>
  <w:endnote w:type="continuationSeparator" w:id="0">
    <w:p w:rsidR="00B3231D" w:rsidRDefault="00B3231D" w:rsidP="008D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1D" w:rsidRDefault="00B3231D" w:rsidP="008D20A7">
      <w:pPr>
        <w:spacing w:after="0" w:line="240" w:lineRule="auto"/>
      </w:pPr>
      <w:r>
        <w:separator/>
      </w:r>
    </w:p>
  </w:footnote>
  <w:footnote w:type="continuationSeparator" w:id="0">
    <w:p w:rsidR="00B3231D" w:rsidRDefault="00B3231D" w:rsidP="008D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C22"/>
    <w:multiLevelType w:val="hybridMultilevel"/>
    <w:tmpl w:val="3D28A606"/>
    <w:lvl w:ilvl="0" w:tplc="0C94D96A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347131F"/>
    <w:multiLevelType w:val="hybridMultilevel"/>
    <w:tmpl w:val="132E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B8F"/>
    <w:rsid w:val="00086BB3"/>
    <w:rsid w:val="00126A9F"/>
    <w:rsid w:val="00153751"/>
    <w:rsid w:val="001A14F0"/>
    <w:rsid w:val="001D0780"/>
    <w:rsid w:val="001E4174"/>
    <w:rsid w:val="00211B2B"/>
    <w:rsid w:val="00220BE4"/>
    <w:rsid w:val="002918A9"/>
    <w:rsid w:val="002E2ED7"/>
    <w:rsid w:val="0035611D"/>
    <w:rsid w:val="00386A5D"/>
    <w:rsid w:val="00483B28"/>
    <w:rsid w:val="00547E12"/>
    <w:rsid w:val="00560B8F"/>
    <w:rsid w:val="005833A4"/>
    <w:rsid w:val="0058392F"/>
    <w:rsid w:val="005B1984"/>
    <w:rsid w:val="00641814"/>
    <w:rsid w:val="006A2E04"/>
    <w:rsid w:val="00773C34"/>
    <w:rsid w:val="0082748A"/>
    <w:rsid w:val="0084656D"/>
    <w:rsid w:val="00894767"/>
    <w:rsid w:val="008D20A7"/>
    <w:rsid w:val="008E1A81"/>
    <w:rsid w:val="008E4DA4"/>
    <w:rsid w:val="008F0A58"/>
    <w:rsid w:val="009D7267"/>
    <w:rsid w:val="00A1708F"/>
    <w:rsid w:val="00AB319A"/>
    <w:rsid w:val="00AE42B4"/>
    <w:rsid w:val="00B3231D"/>
    <w:rsid w:val="00C0667F"/>
    <w:rsid w:val="00CB0EB3"/>
    <w:rsid w:val="00CE6379"/>
    <w:rsid w:val="00DB29B1"/>
    <w:rsid w:val="00DD4420"/>
    <w:rsid w:val="00DE2DF4"/>
    <w:rsid w:val="00E06CE0"/>
    <w:rsid w:val="00E155AF"/>
    <w:rsid w:val="00E52B05"/>
    <w:rsid w:val="00ED34CF"/>
    <w:rsid w:val="00EE63CB"/>
    <w:rsid w:val="00F37ACD"/>
    <w:rsid w:val="00F91D92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D7"/>
  </w:style>
  <w:style w:type="paragraph" w:styleId="1">
    <w:name w:val="heading 1"/>
    <w:basedOn w:val="a"/>
    <w:link w:val="10"/>
    <w:uiPriority w:val="9"/>
    <w:qFormat/>
    <w:rsid w:val="00560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B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0A7"/>
  </w:style>
  <w:style w:type="paragraph" w:styleId="a9">
    <w:name w:val="footer"/>
    <w:basedOn w:val="a"/>
    <w:link w:val="aa"/>
    <w:uiPriority w:val="99"/>
    <w:semiHidden/>
    <w:unhideWhenUsed/>
    <w:rsid w:val="008D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0A7"/>
  </w:style>
  <w:style w:type="paragraph" w:styleId="ab">
    <w:name w:val="List Paragraph"/>
    <w:basedOn w:val="a"/>
    <w:uiPriority w:val="34"/>
    <w:qFormat/>
    <w:rsid w:val="001D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Кривша</cp:lastModifiedBy>
  <cp:revision>18</cp:revision>
  <dcterms:created xsi:type="dcterms:W3CDTF">2016-11-14T10:24:00Z</dcterms:created>
  <dcterms:modified xsi:type="dcterms:W3CDTF">2017-02-12T05:34:00Z</dcterms:modified>
</cp:coreProperties>
</file>